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C8EE" w14:textId="77777777" w:rsidR="00B56E5C" w:rsidRPr="00D45FF3" w:rsidRDefault="000E4B5E" w:rsidP="00D45FF3">
      <w:pPr>
        <w:textAlignment w:val="baseline"/>
        <w:rPr>
          <w:rFonts w:eastAsia="Times New Roman"/>
          <w:color w:val="000000"/>
          <w:sz w:val="24"/>
          <w:szCs w:val="24"/>
        </w:rPr>
      </w:pPr>
      <w:r>
        <w:pict w14:anchorId="5FBB63A0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3.75pt;margin-top:108.1pt;width:560.5pt;height:476.9pt;z-index:-251658230;mso-wrap-distance-left:0;mso-wrap-distance-right:0;mso-position-horizontal-relative:page;mso-position-vertical-relative:page" filled="f" stroked="f">
            <v:textbox inset="0,0,0,0">
              <w:txbxContent>
                <w:p w14:paraId="5DA3091A" w14:textId="4556F7F8" w:rsidR="00C70EA6" w:rsidRDefault="00CE306D">
                  <w:pPr>
                    <w:spacing w:line="330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 xml:space="preserve">Zayas Law Fund for Arts and Education 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br/>
                    <w:t>202</w:t>
                  </w:r>
                  <w:r w:rsidR="00D45FF3"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>6</w:t>
                  </w:r>
                  <w:r>
                    <w:rPr>
                      <w:rFonts w:ascii="Calibri" w:eastAsia="Calibri" w:hAnsi="Calibri"/>
                      <w:b/>
                      <w:color w:val="000000"/>
                      <w:sz w:val="28"/>
                    </w:rPr>
                    <w:t xml:space="preserve"> Application Form</w:t>
                  </w:r>
                </w:p>
                <w:p w14:paraId="52A11452" w14:textId="77777777" w:rsidR="00C70EA6" w:rsidRDefault="00CE306D">
                  <w:pPr>
                    <w:spacing w:before="272" w:line="268" w:lineRule="exact"/>
                    <w:ind w:right="14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Are you a student who dreams of playing an instrument, singing, creating art, writing or acting, but you lack that one ingredient – a musical instrument, lessons or materials? If yes, a </w:t>
                  </w:r>
                  <w:r>
                    <w:rPr>
                      <w:rFonts w:ascii="Calibri" w:eastAsia="Calibri" w:hAnsi="Calibri"/>
                      <w:b/>
                      <w:i/>
                      <w:color w:val="000000"/>
                    </w:rPr>
                    <w:t xml:space="preserve">Zayas Award </w:t>
                  </w:r>
                  <w:r>
                    <w:rPr>
                      <w:rFonts w:ascii="Calibri" w:eastAsia="Calibri" w:hAnsi="Calibri"/>
                      <w:color w:val="000000"/>
                    </w:rPr>
                    <w:t>may be just what you need!</w:t>
                  </w:r>
                </w:p>
                <w:p w14:paraId="089565FC" w14:textId="77777777" w:rsidR="00C70EA6" w:rsidRDefault="00CE306D">
                  <w:pPr>
                    <w:spacing w:before="273" w:line="267" w:lineRule="exact"/>
                    <w:ind w:right="144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In December 2020, the Zayas Law Firm of Hartford and Bridgeport created the </w:t>
                  </w:r>
                  <w:r>
                    <w:rPr>
                      <w:rFonts w:ascii="Calibri" w:eastAsia="Calibri" w:hAnsi="Calibri"/>
                      <w:b/>
                      <w:i/>
                      <w:color w:val="000000"/>
                    </w:rPr>
                    <w:t xml:space="preserve">Zayas Law Fund for Arts and Education </w:t>
                  </w:r>
                  <w:r>
                    <w:rPr>
                      <w:rFonts w:ascii="Calibri" w:eastAsia="Calibri" w:hAnsi="Calibri"/>
                      <w:color w:val="000000"/>
                    </w:rPr>
                    <w:t>to support arts and cultural youth activities involving the visual and performing arts; painting, sculpture, music, theater, literature or innovation in the creative and cultural sectors. The fund will support youth (K – 12) attending public schools in the Hartford, Bridgeport, and New Haven regions who may lack the resources to engage in these vital activities.</w:t>
                  </w:r>
                </w:p>
                <w:p w14:paraId="66762001" w14:textId="77777777" w:rsidR="00C70EA6" w:rsidRDefault="00CE306D">
                  <w:pPr>
                    <w:spacing w:before="316" w:line="24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Eligibility</w:t>
                  </w:r>
                </w:p>
                <w:p w14:paraId="5CB6ADB0" w14:textId="77777777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" w:line="268" w:lineRule="exact"/>
                    <w:ind w:left="720" w:right="144" w:hanging="360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Applicants may be a student, parent, family member, teacher or community leader. If approved, the award will be coordinated through a qualified entity</w:t>
                  </w:r>
                </w:p>
                <w:p w14:paraId="67322548" w14:textId="56185310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line="268" w:lineRule="exact"/>
                    <w:ind w:left="720" w:right="288" w:hanging="360"/>
                    <w:jc w:val="both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Applicants may be a 501(c)(3) nonprofit </w:t>
                  </w:r>
                  <w:r w:rsidR="00D45FF3">
                    <w:rPr>
                      <w:rFonts w:ascii="Calibri" w:eastAsia="Calibri" w:hAnsi="Calibri"/>
                      <w:color w:val="000000"/>
                    </w:rPr>
                    <w:t>organization;</w:t>
                  </w:r>
                  <w:r>
                    <w:rPr>
                      <w:rFonts w:ascii="Calibri" w:eastAsia="Calibri" w:hAnsi="Calibri"/>
                      <w:color w:val="000000"/>
                    </w:rPr>
                    <w:t xml:space="preserve"> however, 509(a)(3) charities and private foundations are not eligible</w:t>
                  </w:r>
                </w:p>
                <w:p w14:paraId="09CD2E06" w14:textId="77777777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36" w:line="233" w:lineRule="exact"/>
                    <w:ind w:left="720" w:hanging="360"/>
                    <w:jc w:val="both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Organizations that are not a 501(c)(3) charity may use a fiscal sponsor</w:t>
                  </w:r>
                </w:p>
                <w:p w14:paraId="1F6B611E" w14:textId="77777777" w:rsidR="00C70EA6" w:rsidRDefault="00CE306D">
                  <w:pPr>
                    <w:spacing w:before="317" w:line="24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Guidelines</w:t>
                  </w:r>
                </w:p>
                <w:p w14:paraId="75797391" w14:textId="77777777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35" w:line="234" w:lineRule="exact"/>
                    <w:ind w:left="720" w:hanging="360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Requests must be $250 and above</w:t>
                  </w:r>
                </w:p>
                <w:p w14:paraId="4F53804E" w14:textId="77777777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35" w:line="233" w:lineRule="exact"/>
                    <w:ind w:left="720" w:hanging="360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Zayas Awards are considered annually in May and awarded in June</w:t>
                  </w:r>
                </w:p>
                <w:p w14:paraId="516E0946" w14:textId="77777777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36" w:line="233" w:lineRule="exact"/>
                    <w:ind w:left="720" w:hanging="360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There is no guarantee for funding and requests may receive only partial funding</w:t>
                  </w:r>
                </w:p>
                <w:p w14:paraId="0566B393" w14:textId="77777777" w:rsidR="00C70EA6" w:rsidRDefault="00CE306D">
                  <w:pPr>
                    <w:numPr>
                      <w:ilvl w:val="0"/>
                      <w:numId w:val="1"/>
                    </w:numPr>
                    <w:tabs>
                      <w:tab w:val="clear" w:pos="360"/>
                      <w:tab w:val="left" w:pos="720"/>
                    </w:tabs>
                    <w:spacing w:before="2" w:line="268" w:lineRule="exact"/>
                    <w:ind w:left="720" w:right="432" w:hanging="360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A report by the student and/or fiscal sponsor is required within a year of funding. Photos are encouraged.</w:t>
                  </w:r>
                </w:p>
                <w:p w14:paraId="5003CC84" w14:textId="77777777" w:rsidR="00C70EA6" w:rsidRDefault="00CE306D">
                  <w:pPr>
                    <w:spacing w:before="316" w:line="24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Application Process and Timeline</w:t>
                  </w:r>
                </w:p>
                <w:p w14:paraId="3CC9D40C" w14:textId="77777777" w:rsidR="00C70EA6" w:rsidRDefault="00CE306D">
                  <w:pPr>
                    <w:spacing w:before="48" w:line="221" w:lineRule="exact"/>
                    <w:textAlignment w:val="baseline"/>
                    <w:rPr>
                      <w:rFonts w:ascii="Calibri" w:eastAsia="Calibri" w:hAnsi="Calibri"/>
                      <w:color w:val="000000"/>
                    </w:rPr>
                  </w:pPr>
                  <w:r>
                    <w:rPr>
                      <w:rFonts w:ascii="Calibri" w:eastAsia="Calibri" w:hAnsi="Calibri"/>
                      <w:color w:val="000000"/>
                    </w:rPr>
                    <w:t>Please answer the following questions and complete the funding narrative below.</w:t>
                  </w:r>
                </w:p>
                <w:p w14:paraId="25D8A003" w14:textId="3109BBE7" w:rsidR="00C70EA6" w:rsidRDefault="00CE306D">
                  <w:pPr>
                    <w:spacing w:before="273" w:line="269" w:lineRule="exact"/>
                    <w:ind w:right="288"/>
                    <w:textAlignment w:val="baseline"/>
                    <w:rPr>
                      <w:rFonts w:ascii="Calibri" w:eastAsia="Calibri" w:hAnsi="Calibri"/>
                      <w:color w:val="000000"/>
                      <w:spacing w:val="-2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-2"/>
                    </w:rPr>
                    <w:t>Organizations applying are required to submit a project budget and 202</w:t>
                  </w:r>
                  <w:r w:rsidR="00D45FF3">
                    <w:rPr>
                      <w:rFonts w:ascii="Calibri" w:eastAsia="Calibri" w:hAnsi="Calibri"/>
                      <w:color w:val="000000"/>
                      <w:spacing w:val="-2"/>
                    </w:rPr>
                    <w:t>6</w:t>
                  </w:r>
                  <w:r>
                    <w:rPr>
                      <w:rFonts w:ascii="Calibri" w:eastAsia="Calibri" w:hAnsi="Calibri"/>
                      <w:color w:val="000000"/>
                      <w:spacing w:val="-2"/>
                    </w:rPr>
                    <w:t>-2</w:t>
                  </w:r>
                  <w:r w:rsidR="00D45FF3">
                    <w:rPr>
                      <w:rFonts w:ascii="Calibri" w:eastAsia="Calibri" w:hAnsi="Calibri"/>
                      <w:color w:val="000000"/>
                      <w:spacing w:val="-2"/>
                    </w:rPr>
                    <w:t>7</w:t>
                  </w:r>
                  <w:r>
                    <w:rPr>
                      <w:rFonts w:ascii="Calibri" w:eastAsia="Calibri" w:hAnsi="Calibri"/>
                      <w:color w:val="000000"/>
                      <w:spacing w:val="-2"/>
                    </w:rPr>
                    <w:t xml:space="preserve"> program budget. Please include additional and pending funding sources.</w:t>
                  </w:r>
                  <w:r>
                    <w:rPr>
                      <w:rFonts w:ascii="Calibri" w:eastAsia="Calibri" w:hAnsi="Calibri"/>
                      <w:b/>
                      <w:color w:val="0000FF"/>
                      <w:spacing w:val="-2"/>
                      <w:u w:val="single"/>
                    </w:rPr>
                    <w:t xml:space="preserve"> </w:t>
                  </w:r>
                  <w:hyperlink r:id="rId8">
                    <w:r>
                      <w:rPr>
                        <w:rFonts w:ascii="Calibri" w:eastAsia="Calibri" w:hAnsi="Calibri"/>
                        <w:b/>
                        <w:color w:val="0000FF"/>
                        <w:spacing w:val="-2"/>
                        <w:u w:val="single"/>
                      </w:rPr>
                      <w:t>Click here to download the project budget template.</w:t>
                    </w:r>
                  </w:hyperlink>
                  <w:r>
                    <w:rPr>
                      <w:rFonts w:ascii="Calibri" w:eastAsia="Calibri" w:hAnsi="Calibri"/>
                      <w:b/>
                      <w:color w:val="0000FF"/>
                      <w:spacing w:val="-2"/>
                      <w:u w:val="single"/>
                    </w:rPr>
                    <w:t xml:space="preserve"> </w:t>
                  </w:r>
                </w:p>
                <w:p w14:paraId="027F49CB" w14:textId="530B9DDD" w:rsidR="00C70EA6" w:rsidRDefault="00CE306D">
                  <w:pPr>
                    <w:spacing w:before="266" w:line="269" w:lineRule="exact"/>
                    <w:ind w:right="216"/>
                    <w:textAlignment w:val="baseline"/>
                    <w:rPr>
                      <w:rFonts w:ascii="Calibri" w:eastAsia="Calibri" w:hAnsi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Please email your application to</w:t>
                  </w:r>
                  <w:r w:rsidR="00D45FF3" w:rsidRPr="00D45FF3">
                    <w:rPr>
                      <w:rFonts w:ascii="Aptos" w:eastAsia="Aptos" w:hAnsi="Aptos" w:cs="Arial"/>
                      <w:b/>
                      <w:bCs/>
                      <w:color w:val="156082"/>
                      <w:kern w:val="2"/>
                      <w:sz w:val="20"/>
                      <w:szCs w:val="20"/>
                      <w:u w:val="single"/>
                      <w14:ligatures w14:val="standardContextual"/>
                    </w:rPr>
                    <w:t xml:space="preserve"> CommPhil@greaterhartfordgives.org</w:t>
                  </w:r>
                  <w:r w:rsidR="00D45FF3">
                    <w:rPr>
                      <w:rFonts w:ascii="Calibri" w:eastAsia="Calibri" w:hAnsi="Calibri"/>
                      <w:b/>
                      <w:color w:val="0000FF"/>
                      <w:u w:val="single"/>
                    </w:rPr>
                    <w:t>,</w:t>
                  </w:r>
                  <w:r w:rsidR="00D45FF3">
                    <w:t xml:space="preserve"> </w:t>
                  </w: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no later than Wednesday, May </w:t>
                  </w:r>
                  <w:r w:rsidR="00D45FF3">
                    <w:rPr>
                      <w:rFonts w:ascii="Calibri" w:eastAsia="Calibri" w:hAnsi="Calibri"/>
                      <w:b/>
                      <w:color w:val="000000"/>
                    </w:rPr>
                    <w:t>6</w:t>
                  </w:r>
                  <w:r>
                    <w:rPr>
                      <w:rFonts w:ascii="Calibri" w:eastAsia="Calibri" w:hAnsi="Calibri"/>
                      <w:b/>
                      <w:color w:val="000000"/>
                    </w:rPr>
                    <w:t>, 202</w:t>
                  </w:r>
                  <w:r w:rsidR="00D45FF3">
                    <w:rPr>
                      <w:rFonts w:ascii="Calibri" w:eastAsia="Calibri" w:hAnsi="Calibri"/>
                      <w:b/>
                      <w:color w:val="000000"/>
                    </w:rPr>
                    <w:t>6</w:t>
                  </w: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, for consideration. </w:t>
                  </w:r>
                  <w:r>
                    <w:rPr>
                      <w:rFonts w:ascii="Calibri" w:eastAsia="Calibri" w:hAnsi="Calibri"/>
                      <w:color w:val="000000"/>
                    </w:rPr>
                    <w:t>You will be notified of a decision within five weeks of submission.</w:t>
                  </w:r>
                </w:p>
                <w:p w14:paraId="683E94C9" w14:textId="77777777" w:rsidR="00C70EA6" w:rsidRDefault="00CE306D">
                  <w:pPr>
                    <w:spacing w:before="310" w:after="283" w:line="24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1) Applying as an individual or on behalf of one or more students</w:t>
                  </w:r>
                </w:p>
              </w:txbxContent>
            </v:textbox>
            <w10:wrap type="square" anchorx="page" anchory="page"/>
          </v:shape>
        </w:pict>
      </w:r>
      <w:r>
        <w:pict w14:anchorId="5552ACC8">
          <v:shape id="_x0000_s0" o:spid="_x0000_s2075" type="#_x0000_t202" style="position:absolute;margin-left:71.75pt;margin-top:37pt;width:469pt;height:71.1pt;z-index:-251658240;mso-wrap-distance-left:0;mso-wrap-distance-right:0;mso-position-horizontal-relative:page;mso-position-vertical-relative:page" filled="f" stroked="f">
            <v:textbox inset="0,0,0,0">
              <w:txbxContent>
                <w:p w14:paraId="668116D6" w14:textId="02F0A712" w:rsidR="00C70EA6" w:rsidRDefault="00D45FF3">
                  <w:pPr>
                    <w:spacing w:before="9" w:after="304"/>
                    <w:ind w:left="34" w:right="4892"/>
                    <w:textAlignment w:val="baseline"/>
                  </w:pPr>
                  <w:r>
                    <w:tab/>
                  </w:r>
                </w:p>
              </w:txbxContent>
            </v:textbox>
            <w10:wrap type="square" anchorx="page" anchory="page"/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85"/>
      </w:tblGrid>
      <w:tr w:rsidR="00B56E5C" w14:paraId="4233EE74" w14:textId="77777777" w:rsidTr="00B56E5C">
        <w:tc>
          <w:tcPr>
            <w:tcW w:w="4685" w:type="dxa"/>
          </w:tcPr>
          <w:p w14:paraId="121EF0A9" w14:textId="6E98C8F8" w:rsidR="00B56E5C" w:rsidRDefault="00B56E5C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Student Name(s):</w:t>
            </w:r>
          </w:p>
        </w:tc>
        <w:tc>
          <w:tcPr>
            <w:tcW w:w="4685" w:type="dxa"/>
          </w:tcPr>
          <w:p w14:paraId="4803507F" w14:textId="77777777" w:rsidR="00B56E5C" w:rsidRDefault="00B56E5C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56E5C" w14:paraId="44478BF4" w14:textId="77777777" w:rsidTr="00B56E5C">
        <w:tc>
          <w:tcPr>
            <w:tcW w:w="4685" w:type="dxa"/>
          </w:tcPr>
          <w:p w14:paraId="5D4FBB92" w14:textId="1F1CA19D" w:rsidR="00B56E5C" w:rsidRDefault="00B56E5C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School Name and City:</w:t>
            </w:r>
          </w:p>
        </w:tc>
        <w:tc>
          <w:tcPr>
            <w:tcW w:w="4685" w:type="dxa"/>
          </w:tcPr>
          <w:p w14:paraId="56DBAB4D" w14:textId="77777777" w:rsidR="00B56E5C" w:rsidRDefault="00B56E5C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56E5C" w14:paraId="2D938267" w14:textId="77777777" w:rsidTr="00B56E5C">
        <w:tc>
          <w:tcPr>
            <w:tcW w:w="4685" w:type="dxa"/>
          </w:tcPr>
          <w:p w14:paraId="07D0E776" w14:textId="2555726E" w:rsidR="00B56E5C" w:rsidRDefault="00B56E5C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Grade(s):</w:t>
            </w:r>
          </w:p>
        </w:tc>
        <w:tc>
          <w:tcPr>
            <w:tcW w:w="4685" w:type="dxa"/>
          </w:tcPr>
          <w:p w14:paraId="744C48D8" w14:textId="77777777" w:rsidR="00B56E5C" w:rsidRDefault="00B56E5C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56E5C" w14:paraId="6377981B" w14:textId="77777777" w:rsidTr="00B56E5C">
        <w:tc>
          <w:tcPr>
            <w:tcW w:w="4685" w:type="dxa"/>
          </w:tcPr>
          <w:p w14:paraId="329212CC" w14:textId="673C02FE" w:rsidR="00B56E5C" w:rsidRDefault="00B56E5C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First Name:</w:t>
            </w:r>
          </w:p>
        </w:tc>
        <w:tc>
          <w:tcPr>
            <w:tcW w:w="4685" w:type="dxa"/>
          </w:tcPr>
          <w:p w14:paraId="28E7E637" w14:textId="77777777" w:rsidR="00B56E5C" w:rsidRDefault="00B56E5C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30B7CC9F" w14:textId="77777777" w:rsidTr="00B56E5C">
        <w:tc>
          <w:tcPr>
            <w:tcW w:w="4685" w:type="dxa"/>
          </w:tcPr>
          <w:p w14:paraId="06846FB9" w14:textId="78958F00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Last Name:</w:t>
            </w:r>
          </w:p>
        </w:tc>
        <w:tc>
          <w:tcPr>
            <w:tcW w:w="4685" w:type="dxa"/>
          </w:tcPr>
          <w:p w14:paraId="21BED32B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5E134039" w14:textId="77777777" w:rsidTr="00B56E5C">
        <w:tc>
          <w:tcPr>
            <w:tcW w:w="4685" w:type="dxa"/>
          </w:tcPr>
          <w:p w14:paraId="7F3C731E" w14:textId="278A0E57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Relationship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to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Student(s):</w:t>
            </w:r>
          </w:p>
        </w:tc>
        <w:tc>
          <w:tcPr>
            <w:tcW w:w="4685" w:type="dxa"/>
          </w:tcPr>
          <w:p w14:paraId="4D194906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169D7242" w14:textId="77777777" w:rsidTr="00B56E5C">
        <w:tc>
          <w:tcPr>
            <w:tcW w:w="4685" w:type="dxa"/>
          </w:tcPr>
          <w:p w14:paraId="4017AF3D" w14:textId="7654D9E6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Address:</w:t>
            </w:r>
          </w:p>
        </w:tc>
        <w:tc>
          <w:tcPr>
            <w:tcW w:w="4685" w:type="dxa"/>
          </w:tcPr>
          <w:p w14:paraId="67AA9831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1BD5B64C" w14:textId="77777777" w:rsidTr="00B56E5C">
        <w:tc>
          <w:tcPr>
            <w:tcW w:w="4685" w:type="dxa"/>
          </w:tcPr>
          <w:p w14:paraId="12D14F5B" w14:textId="734DADA6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Address 2:</w:t>
            </w:r>
          </w:p>
        </w:tc>
        <w:tc>
          <w:tcPr>
            <w:tcW w:w="4685" w:type="dxa"/>
          </w:tcPr>
          <w:p w14:paraId="02DE0E42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2ABD0EBB" w14:textId="77777777" w:rsidTr="00B56E5C">
        <w:tc>
          <w:tcPr>
            <w:tcW w:w="4685" w:type="dxa"/>
          </w:tcPr>
          <w:p w14:paraId="4CCBAC0F" w14:textId="05F457E9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City, State, Zip Code:</w:t>
            </w:r>
          </w:p>
        </w:tc>
        <w:tc>
          <w:tcPr>
            <w:tcW w:w="4685" w:type="dxa"/>
          </w:tcPr>
          <w:p w14:paraId="3C94924B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3259A494" w14:textId="77777777" w:rsidTr="00B56E5C">
        <w:tc>
          <w:tcPr>
            <w:tcW w:w="4685" w:type="dxa"/>
          </w:tcPr>
          <w:p w14:paraId="6FEE9E6B" w14:textId="7A89DDF8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Contact Phone Number:</w:t>
            </w:r>
          </w:p>
        </w:tc>
        <w:tc>
          <w:tcPr>
            <w:tcW w:w="4685" w:type="dxa"/>
          </w:tcPr>
          <w:p w14:paraId="30406B1A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591979" w14:paraId="060A9184" w14:textId="77777777" w:rsidTr="00B56E5C">
        <w:tc>
          <w:tcPr>
            <w:tcW w:w="4685" w:type="dxa"/>
          </w:tcPr>
          <w:p w14:paraId="376A965C" w14:textId="02A78C37" w:rsidR="00591979" w:rsidRDefault="00591979" w:rsidP="00C335B7">
            <w:pPr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Contact Email: </w:t>
            </w:r>
          </w:p>
        </w:tc>
        <w:tc>
          <w:tcPr>
            <w:tcW w:w="4685" w:type="dxa"/>
          </w:tcPr>
          <w:p w14:paraId="0F17259C" w14:textId="77777777" w:rsidR="00591979" w:rsidRDefault="00591979" w:rsidP="00D45FF3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4BC59169" w14:textId="1C716EF7" w:rsidR="00C70EA6" w:rsidRPr="00D45FF3" w:rsidRDefault="00C70EA6" w:rsidP="00D45FF3">
      <w:pPr>
        <w:textAlignment w:val="baseline"/>
        <w:rPr>
          <w:rFonts w:eastAsia="Times New Roman"/>
          <w:color w:val="000000"/>
          <w:sz w:val="24"/>
          <w:szCs w:val="24"/>
        </w:rPr>
        <w:sectPr w:rsidR="00C70EA6" w:rsidRPr="00D45FF3">
          <w:headerReference w:type="default" r:id="rId9"/>
          <w:pgSz w:w="12240" w:h="15840"/>
          <w:pgMar w:top="740" w:right="1425" w:bottom="324" w:left="1435" w:header="720" w:footer="720" w:gutter="0"/>
          <w:cols w:space="720"/>
        </w:sectPr>
      </w:pPr>
    </w:p>
    <w:p w14:paraId="3D03C207" w14:textId="38049D4F" w:rsidR="00C70EA6" w:rsidRPr="00D45FF3" w:rsidRDefault="000E4B5E" w:rsidP="00D45FF3">
      <w:pPr>
        <w:textAlignment w:val="baseline"/>
        <w:rPr>
          <w:rFonts w:eastAsia="Times New Roman"/>
          <w:color w:val="000000"/>
          <w:sz w:val="24"/>
        </w:rPr>
        <w:sectPr w:rsidR="00C70EA6" w:rsidRPr="00D45FF3">
          <w:pgSz w:w="12240" w:h="15840"/>
          <w:pgMar w:top="740" w:right="1390" w:bottom="324" w:left="1450" w:header="720" w:footer="720" w:gutter="0"/>
          <w:cols w:space="720"/>
        </w:sectPr>
      </w:pPr>
      <w:r>
        <w:lastRenderedPageBreak/>
        <w:pict w14:anchorId="45BB8E34">
          <v:shape id="_x0000_s2069" type="#_x0000_t202" style="position:absolute;margin-left:74.85pt;margin-top:143.5pt;width:467.65pt;height:166.1pt;z-index:-251658239;mso-wrap-distance-left:0;mso-wrap-distance-right:0;mso-position-horizontal-relative:page;mso-position-vertical-relative:page" filled="f" stroked="f">
            <v:textbox style="mso-next-textbox:#_x0000_s2069" inset="0,0,0,0">
              <w:txbxContent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673"/>
                    <w:gridCol w:w="4670"/>
                  </w:tblGrid>
                  <w:tr w:rsidR="00591979" w14:paraId="161C10B6" w14:textId="77777777" w:rsidTr="00591979">
                    <w:tc>
                      <w:tcPr>
                        <w:tcW w:w="4673" w:type="dxa"/>
                      </w:tcPr>
                      <w:p w14:paraId="5493358B" w14:textId="21E63F92" w:rsidR="00591979" w:rsidRDefault="00591979" w:rsidP="00C335B7">
                        <w:pPr>
                          <w:jc w:val="right"/>
                        </w:pPr>
                        <w:r>
                          <w:t>Organization Legal Name: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2E79EA3E" w14:textId="77777777" w:rsidR="00591979" w:rsidRDefault="00591979"/>
                    </w:tc>
                  </w:tr>
                  <w:tr w:rsidR="00591979" w14:paraId="043318D2" w14:textId="77777777" w:rsidTr="00591979">
                    <w:tc>
                      <w:tcPr>
                        <w:tcW w:w="4673" w:type="dxa"/>
                      </w:tcPr>
                      <w:p w14:paraId="4DB9D4D5" w14:textId="7188B524" w:rsidR="00591979" w:rsidRDefault="00591979" w:rsidP="00C335B7">
                        <w:pPr>
                          <w:jc w:val="right"/>
                        </w:pPr>
                        <w:r>
                          <w:t>EIN: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6D26CA7D" w14:textId="77777777" w:rsidR="00591979" w:rsidRDefault="00591979"/>
                    </w:tc>
                  </w:tr>
                  <w:tr w:rsidR="00591979" w14:paraId="39E8D495" w14:textId="77777777" w:rsidTr="00591979">
                    <w:tc>
                      <w:tcPr>
                        <w:tcW w:w="4673" w:type="dxa"/>
                      </w:tcPr>
                      <w:p w14:paraId="374BEA0F" w14:textId="5651A072" w:rsidR="00591979" w:rsidRDefault="00591979" w:rsidP="00C335B7">
                        <w:pPr>
                          <w:jc w:val="right"/>
                        </w:pPr>
                        <w:r>
                          <w:t>Address: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765F1D02" w14:textId="77777777" w:rsidR="00591979" w:rsidRDefault="00591979"/>
                    </w:tc>
                  </w:tr>
                  <w:tr w:rsidR="00591979" w14:paraId="0CEE1F7E" w14:textId="77777777" w:rsidTr="00591979">
                    <w:tc>
                      <w:tcPr>
                        <w:tcW w:w="4673" w:type="dxa"/>
                      </w:tcPr>
                      <w:p w14:paraId="34301F89" w14:textId="5B0AE9C2" w:rsidR="00591979" w:rsidRDefault="00591979" w:rsidP="00C335B7">
                        <w:pPr>
                          <w:jc w:val="right"/>
                        </w:pPr>
                        <w:r>
                          <w:t>Address 2: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3536A895" w14:textId="77777777" w:rsidR="00591979" w:rsidRDefault="00591979"/>
                    </w:tc>
                  </w:tr>
                  <w:tr w:rsidR="00591979" w14:paraId="6EF80C9D" w14:textId="77777777" w:rsidTr="00591979">
                    <w:tc>
                      <w:tcPr>
                        <w:tcW w:w="4673" w:type="dxa"/>
                      </w:tcPr>
                      <w:p w14:paraId="263AE391" w14:textId="2DE44A85" w:rsidR="00591979" w:rsidRDefault="00591979" w:rsidP="00C335B7">
                        <w:pPr>
                          <w:jc w:val="right"/>
                        </w:pPr>
                        <w:r>
                          <w:t>City, City, Zip Code: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3C38ED65" w14:textId="77777777" w:rsidR="00591979" w:rsidRDefault="00591979"/>
                    </w:tc>
                  </w:tr>
                  <w:tr w:rsidR="00591979" w14:paraId="68797EFF" w14:textId="77777777" w:rsidTr="00591979">
                    <w:tc>
                      <w:tcPr>
                        <w:tcW w:w="4673" w:type="dxa"/>
                      </w:tcPr>
                      <w:p w14:paraId="3D08C378" w14:textId="7CB75C9C" w:rsidR="00591979" w:rsidRDefault="00591979" w:rsidP="00C335B7">
                        <w:pPr>
                          <w:jc w:val="right"/>
                        </w:pPr>
                        <w:r>
                          <w:t>Contact Name &amp; Title: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143FA3BE" w14:textId="77777777" w:rsidR="00591979" w:rsidRDefault="00591979"/>
                    </w:tc>
                  </w:tr>
                  <w:tr w:rsidR="00591979" w14:paraId="7AFF1701" w14:textId="77777777" w:rsidTr="00591979">
                    <w:tc>
                      <w:tcPr>
                        <w:tcW w:w="4673" w:type="dxa"/>
                      </w:tcPr>
                      <w:p w14:paraId="589EA551" w14:textId="33A5FAE6" w:rsidR="00591979" w:rsidRDefault="00591979" w:rsidP="00C335B7">
                        <w:pPr>
                          <w:jc w:val="right"/>
                        </w:pPr>
                        <w:r>
                          <w:t>Contact Phone Number: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59390198" w14:textId="77777777" w:rsidR="00591979" w:rsidRDefault="00591979"/>
                    </w:tc>
                  </w:tr>
                  <w:tr w:rsidR="00591979" w14:paraId="4A160DF9" w14:textId="77777777" w:rsidTr="00591979">
                    <w:tc>
                      <w:tcPr>
                        <w:tcW w:w="4673" w:type="dxa"/>
                      </w:tcPr>
                      <w:p w14:paraId="45BAF1D9" w14:textId="21CD666E" w:rsidR="00591979" w:rsidRDefault="00591979" w:rsidP="00C335B7">
                        <w:pPr>
                          <w:jc w:val="right"/>
                        </w:pPr>
                        <w:r>
                          <w:t>Contact Email: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2FDCF0FE" w14:textId="77777777" w:rsidR="00591979" w:rsidRDefault="00591979"/>
                    </w:tc>
                  </w:tr>
                  <w:tr w:rsidR="00591979" w14:paraId="0D89E40B" w14:textId="77777777" w:rsidTr="00591979">
                    <w:tc>
                      <w:tcPr>
                        <w:tcW w:w="4673" w:type="dxa"/>
                      </w:tcPr>
                      <w:p w14:paraId="0FC5DA06" w14:textId="2389A523" w:rsidR="00591979" w:rsidRDefault="00591979" w:rsidP="00C335B7">
                        <w:pPr>
                          <w:jc w:val="right"/>
                        </w:pPr>
                        <w:r>
                          <w:t>Website: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3449C7FC" w14:textId="77777777" w:rsidR="00591979" w:rsidRDefault="00591979"/>
                    </w:tc>
                  </w:tr>
                  <w:tr w:rsidR="00591979" w14:paraId="05F7A29D" w14:textId="77777777" w:rsidTr="00591979">
                    <w:tc>
                      <w:tcPr>
                        <w:tcW w:w="4673" w:type="dxa"/>
                      </w:tcPr>
                      <w:p w14:paraId="3DE01ED4" w14:textId="788A4B98" w:rsidR="00591979" w:rsidRDefault="00591979" w:rsidP="00C335B7">
                        <w:pPr>
                          <w:jc w:val="right"/>
                        </w:pPr>
                        <w:r>
                          <w:t>Fiscal Sponsor Information and EIN:</w:t>
                        </w:r>
                      </w:p>
                    </w:tc>
                    <w:tc>
                      <w:tcPr>
                        <w:tcW w:w="4670" w:type="dxa"/>
                      </w:tcPr>
                      <w:p w14:paraId="5A0B7E42" w14:textId="77777777" w:rsidR="00591979" w:rsidRDefault="00591979"/>
                    </w:tc>
                  </w:tr>
                </w:tbl>
                <w:p w14:paraId="7602B8FF" w14:textId="77777777" w:rsidR="0034231B" w:rsidRDefault="0034231B"/>
              </w:txbxContent>
            </v:textbox>
            <w10:wrap type="square" anchorx="page" anchory="page"/>
          </v:shape>
        </w:pict>
      </w:r>
      <w:r w:rsidR="00AB73FE">
        <w:rPr>
          <w:noProof/>
        </w:rPr>
        <mc:AlternateContent>
          <mc:Choice Requires="wps">
            <w:drawing>
              <wp:anchor distT="0" distB="0" distL="0" distR="0" simplePos="0" relativeHeight="251659284" behindDoc="1" locked="0" layoutInCell="1" allowOverlap="1" wp14:anchorId="767D3D5E" wp14:editId="72FF0BCF">
                <wp:simplePos x="0" y="0"/>
                <wp:positionH relativeFrom="margin">
                  <wp:align>left</wp:align>
                </wp:positionH>
                <wp:positionV relativeFrom="page">
                  <wp:posOffset>4467225</wp:posOffset>
                </wp:positionV>
                <wp:extent cx="5969000" cy="3152775"/>
                <wp:effectExtent l="0" t="0" r="12700" b="9525"/>
                <wp:wrapSquare wrapText="bothSides"/>
                <wp:docPr id="47275057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1"/>
                              <w:gridCol w:w="835"/>
                              <w:gridCol w:w="5136"/>
                            </w:tblGrid>
                            <w:tr w:rsidR="009239F6" w14:paraId="3C03F2EE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33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0509344" w14:textId="77777777" w:rsidR="009239F6" w:rsidRDefault="009239F6">
                                  <w:pPr>
                                    <w:spacing w:before="53" w:after="148" w:line="226" w:lineRule="exact"/>
                                    <w:ind w:right="134"/>
                                    <w:jc w:val="right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  <w:t>Program Name (if appropriate):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</w:tcBorders>
                                </w:tcPr>
                                <w:p w14:paraId="5E2E9475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top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C0236FA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239F6" w14:paraId="3005D972" w14:textId="77777777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333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8B73B1" w14:textId="77777777" w:rsidR="009239F6" w:rsidRDefault="009239F6">
                                  <w:pPr>
                                    <w:spacing w:before="38" w:after="150" w:line="225" w:lineRule="exact"/>
                                    <w:ind w:right="134"/>
                                    <w:jc w:val="right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  <w:t>Location: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</w:tcBorders>
                                </w:tcPr>
                                <w:p w14:paraId="46E24855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top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1FDC89B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239F6" w14:paraId="71BD8525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331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B73BD0F" w14:textId="77777777" w:rsidR="009239F6" w:rsidRDefault="009239F6">
                                  <w:pPr>
                                    <w:spacing w:line="264" w:lineRule="exact"/>
                                    <w:ind w:left="1908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</w:rPr>
                                    <w:t xml:space="preserve">Request Type: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i/>
                                      <w:color w:val="000000"/>
                                    </w:rPr>
                                    <w:t>(highlight one)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</w:tcBorders>
                                </w:tcPr>
                                <w:p w14:paraId="5228CFB3" w14:textId="77777777" w:rsidR="009239F6" w:rsidRDefault="009239F6">
                                  <w:pPr>
                                    <w:spacing w:after="240" w:line="260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top w:val="single" w:sz="7" w:space="0" w:color="000000"/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02B4EB8F" w14:textId="77777777" w:rsidR="009239F6" w:rsidRDefault="009239F6">
                                  <w:pPr>
                                    <w:spacing w:before="43" w:after="5" w:line="220" w:lineRule="exac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Musical Instrument</w:t>
                                  </w:r>
                                </w:p>
                              </w:tc>
                            </w:tr>
                            <w:tr w:rsidR="009239F6" w14:paraId="16DBFF5F" w14:textId="77777777"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331" w:type="dxa"/>
                                  <w:vMerge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EA9BF21" w14:textId="77777777" w:rsidR="009239F6" w:rsidRDefault="009239F6"/>
                              </w:tc>
                              <w:tc>
                                <w:tcPr>
                                  <w:tcW w:w="835" w:type="dxa"/>
                                  <w:vMerge/>
                                  <w:tcBorders>
                                    <w:left w:val="single" w:sz="7" w:space="0" w:color="000000"/>
                                  </w:tcBorders>
                                </w:tcPr>
                                <w:p w14:paraId="21160193" w14:textId="77777777" w:rsidR="009239F6" w:rsidRDefault="009239F6"/>
                              </w:tc>
                              <w:tc>
                                <w:tcPr>
                                  <w:tcW w:w="5136" w:type="dxa"/>
                                  <w:tcBorders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64471ACC" w14:textId="77777777" w:rsidR="009239F6" w:rsidRDefault="009239F6">
                                  <w:pPr>
                                    <w:spacing w:before="33" w:line="217" w:lineRule="exac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X Lessons</w:t>
                                  </w:r>
                                </w:p>
                              </w:tc>
                            </w:tr>
                            <w:tr w:rsidR="009239F6" w14:paraId="4C387DA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333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0E08B46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</w:tcBorders>
                                  <w:vAlign w:val="center"/>
                                </w:tcPr>
                                <w:p w14:paraId="114BB2E8" w14:textId="77777777" w:rsidR="009239F6" w:rsidRDefault="009239F6">
                                  <w:pPr>
                                    <w:spacing w:line="241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201B23C8" w14:textId="77777777" w:rsidR="009239F6" w:rsidRDefault="009239F6">
                                  <w:pPr>
                                    <w:spacing w:before="43" w:after="4" w:line="222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Equipment / Materials</w:t>
                                  </w:r>
                                </w:p>
                              </w:tc>
                            </w:tr>
                            <w:tr w:rsidR="009239F6" w14:paraId="59E9BC3B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331" w:type="dxa"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E39733E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</w:tcBorders>
                                </w:tcPr>
                                <w:p w14:paraId="6D06E9DD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right w:val="single" w:sz="7" w:space="0" w:color="000000"/>
                                  </w:tcBorders>
                                  <w:vAlign w:val="center"/>
                                </w:tcPr>
                                <w:p w14:paraId="3D46A30B" w14:textId="77777777" w:rsidR="009239F6" w:rsidRDefault="009239F6">
                                  <w:pPr>
                                    <w:spacing w:before="33" w:after="11" w:line="220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X Class Fees</w:t>
                                  </w:r>
                                </w:p>
                              </w:tc>
                            </w:tr>
                            <w:tr w:rsidR="009239F6" w14:paraId="43B21FD9" w14:textId="77777777" w:rsidTr="00AB73FE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331" w:type="dxa"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E6F819" w14:textId="77777777" w:rsidR="009239F6" w:rsidRDefault="009239F6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</w:tcBorders>
                                </w:tcPr>
                                <w:p w14:paraId="15C8E107" w14:textId="77777777" w:rsidR="009239F6" w:rsidRDefault="009239F6">
                                  <w:pPr>
                                    <w:spacing w:after="264" w:line="260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right w:val="single" w:sz="7" w:space="0" w:color="000000"/>
                                  </w:tcBorders>
                                </w:tcPr>
                                <w:p w14:paraId="566D8C74" w14:textId="77777777" w:rsidR="009239F6" w:rsidRDefault="009239F6">
                                  <w:pPr>
                                    <w:spacing w:after="288" w:line="221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  <w:t>Other (Please Explain):</w:t>
                                  </w:r>
                                </w:p>
                              </w:tc>
                            </w:tr>
                            <w:tr w:rsidR="00AB73FE" w14:paraId="77947AA3" w14:textId="77777777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331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1D57288" w14:textId="77777777" w:rsidR="00AB73FE" w:rsidRDefault="00AB73FE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</w:tcBorders>
                                </w:tcPr>
                                <w:p w14:paraId="14978C5F" w14:textId="77777777" w:rsidR="00AB73FE" w:rsidRDefault="00AB73FE">
                                  <w:pPr>
                                    <w:spacing w:after="264" w:line="260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14F0DE7F" w14:textId="77777777" w:rsidR="00AB73FE" w:rsidRDefault="00AB73FE">
                                  <w:pPr>
                                    <w:spacing w:after="288" w:line="221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B73FE" w14:paraId="18C2CCF6" w14:textId="77777777" w:rsidTr="00AB73FE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331" w:type="dxa"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4389B30" w14:textId="672993DE" w:rsidR="00AB73FE" w:rsidRDefault="00AB73FE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>Dollar Amount Requested: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</w:tcBorders>
                                </w:tcPr>
                                <w:p w14:paraId="0AA6303F" w14:textId="77777777" w:rsidR="00AB73FE" w:rsidRDefault="00AB73FE">
                                  <w:pPr>
                                    <w:spacing w:after="264" w:line="260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right w:val="single" w:sz="7" w:space="0" w:color="000000"/>
                                  </w:tcBorders>
                                </w:tcPr>
                                <w:p w14:paraId="24959005" w14:textId="77777777" w:rsidR="00AB73FE" w:rsidRDefault="00AB73FE">
                                  <w:pPr>
                                    <w:spacing w:after="288" w:line="221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B73FE" w14:paraId="144C393E" w14:textId="77777777" w:rsidTr="00AB73FE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331" w:type="dxa"/>
                                  <w:tcBorders>
                                    <w:left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31EABE45" w14:textId="77777777" w:rsidR="00AB73FE" w:rsidRDefault="00AB73FE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</w:tcBorders>
                                </w:tcPr>
                                <w:p w14:paraId="15922394" w14:textId="77777777" w:rsidR="00AB73FE" w:rsidRDefault="00AB73FE">
                                  <w:pPr>
                                    <w:spacing w:after="264" w:line="260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right w:val="single" w:sz="7" w:space="0" w:color="000000"/>
                                  </w:tcBorders>
                                </w:tcPr>
                                <w:p w14:paraId="226B9552" w14:textId="77777777" w:rsidR="00AB73FE" w:rsidRDefault="00AB73FE">
                                  <w:pPr>
                                    <w:spacing w:after="288" w:line="221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AB73FE" w14:paraId="03DA1B11" w14:textId="77777777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331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F553D0D" w14:textId="04FC118D" w:rsidR="00AB73FE" w:rsidRDefault="00AB73FE">
                                  <w:pPr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4"/>
                                    </w:rPr>
                                    <w:t>School (attended by Students Served):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tcBorders>
                                    <w:left w:val="single" w:sz="7" w:space="0" w:color="000000"/>
                                    <w:bottom w:val="single" w:sz="7" w:space="0" w:color="000000"/>
                                  </w:tcBorders>
                                </w:tcPr>
                                <w:p w14:paraId="3414005A" w14:textId="77777777" w:rsidR="00AB73FE" w:rsidRDefault="00AB73FE">
                                  <w:pPr>
                                    <w:spacing w:after="264" w:line="260" w:lineRule="exact"/>
                                    <w:ind w:right="225"/>
                                    <w:jc w:val="right"/>
                                    <w:textAlignment w:val="baseline"/>
                                    <w:rPr>
                                      <w:rFonts w:ascii="Bookman Old Style" w:eastAsia="Bookman Old Style" w:hAnsi="Bookman Old Style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E5E546F" w14:textId="77777777" w:rsidR="00AB73FE" w:rsidRDefault="00AB73FE">
                                  <w:pPr>
                                    <w:spacing w:after="288" w:line="221" w:lineRule="exact"/>
                                    <w:ind w:left="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7C9C47" w14:textId="77777777" w:rsidR="009239F6" w:rsidRDefault="009239F6" w:rsidP="009239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D3D5E" id="Text Box 12" o:spid="_x0000_s1026" type="#_x0000_t202" style="position:absolute;margin-left:0;margin-top:351.75pt;width:470pt;height:248.25pt;z-index:-2516571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1"/>
                        <w:gridCol w:w="835"/>
                        <w:gridCol w:w="5136"/>
                      </w:tblGrid>
                      <w:tr w:rsidR="009239F6" w14:paraId="3C03F2EE" w14:textId="77777777">
                        <w:trPr>
                          <w:trHeight w:hRule="exact" w:val="432"/>
                        </w:trPr>
                        <w:tc>
                          <w:tcPr>
                            <w:tcW w:w="333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0509344" w14:textId="77777777" w:rsidR="009239F6" w:rsidRDefault="009239F6">
                            <w:pPr>
                              <w:spacing w:before="53" w:after="148" w:line="226" w:lineRule="exact"/>
                              <w:ind w:right="134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  <w:t>Program Name (if appropriate):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</w:tcBorders>
                          </w:tcPr>
                          <w:p w14:paraId="5E2E9475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top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3C0236FA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9239F6" w14:paraId="3005D972" w14:textId="77777777">
                        <w:trPr>
                          <w:trHeight w:hRule="exact" w:val="418"/>
                        </w:trPr>
                        <w:tc>
                          <w:tcPr>
                            <w:tcW w:w="333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8B73B1" w14:textId="77777777" w:rsidR="009239F6" w:rsidRDefault="009239F6">
                            <w:pPr>
                              <w:spacing w:before="38" w:after="150" w:line="225" w:lineRule="exact"/>
                              <w:ind w:right="134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  <w:t>Location: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</w:tcBorders>
                          </w:tcPr>
                          <w:p w14:paraId="46E24855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top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1FDC89B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9239F6" w14:paraId="71BD8525" w14:textId="77777777">
                        <w:trPr>
                          <w:trHeight w:hRule="exact" w:val="278"/>
                        </w:trPr>
                        <w:tc>
                          <w:tcPr>
                            <w:tcW w:w="3331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6B73BD0F" w14:textId="77777777" w:rsidR="009239F6" w:rsidRDefault="009239F6">
                            <w:pPr>
                              <w:spacing w:line="264" w:lineRule="exact"/>
                              <w:ind w:left="1908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</w:rPr>
                              <w:t xml:space="preserve">Request Type: </w:t>
                            </w:r>
                            <w:r>
                              <w:rPr>
                                <w:rFonts w:ascii="Calibri" w:eastAsia="Calibri" w:hAnsi="Calibri"/>
                                <w:i/>
                                <w:color w:val="000000"/>
                              </w:rPr>
                              <w:t>(highlight one)</w:t>
                            </w:r>
                          </w:p>
                        </w:tc>
                        <w:tc>
                          <w:tcPr>
                            <w:tcW w:w="835" w:type="dxa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</w:tcBorders>
                          </w:tcPr>
                          <w:p w14:paraId="5228CFB3" w14:textId="77777777" w:rsidR="009239F6" w:rsidRDefault="009239F6">
                            <w:pPr>
                              <w:spacing w:after="240" w:line="260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top w:val="single" w:sz="7" w:space="0" w:color="000000"/>
                              <w:right w:val="single" w:sz="7" w:space="0" w:color="000000"/>
                            </w:tcBorders>
                            <w:vAlign w:val="center"/>
                          </w:tcPr>
                          <w:p w14:paraId="02B4EB8F" w14:textId="77777777" w:rsidR="009239F6" w:rsidRDefault="009239F6">
                            <w:pPr>
                              <w:spacing w:before="43" w:after="5" w:line="220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Musical Instrument</w:t>
                            </w:r>
                          </w:p>
                        </w:tc>
                      </w:tr>
                      <w:tr w:rsidR="009239F6" w14:paraId="16DBFF5F" w14:textId="77777777">
                        <w:trPr>
                          <w:trHeight w:hRule="exact" w:val="254"/>
                        </w:trPr>
                        <w:tc>
                          <w:tcPr>
                            <w:tcW w:w="3331" w:type="dxa"/>
                            <w:vMerge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EA9BF21" w14:textId="77777777" w:rsidR="009239F6" w:rsidRDefault="009239F6"/>
                        </w:tc>
                        <w:tc>
                          <w:tcPr>
                            <w:tcW w:w="835" w:type="dxa"/>
                            <w:vMerge/>
                            <w:tcBorders>
                              <w:left w:val="single" w:sz="7" w:space="0" w:color="000000"/>
                            </w:tcBorders>
                          </w:tcPr>
                          <w:p w14:paraId="21160193" w14:textId="77777777" w:rsidR="009239F6" w:rsidRDefault="009239F6"/>
                        </w:tc>
                        <w:tc>
                          <w:tcPr>
                            <w:tcW w:w="5136" w:type="dxa"/>
                            <w:tcBorders>
                              <w:right w:val="single" w:sz="7" w:space="0" w:color="000000"/>
                            </w:tcBorders>
                            <w:vAlign w:val="center"/>
                          </w:tcPr>
                          <w:p w14:paraId="64471ACC" w14:textId="77777777" w:rsidR="009239F6" w:rsidRDefault="009239F6">
                            <w:pPr>
                              <w:spacing w:before="33" w:line="217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X Lessons</w:t>
                            </w:r>
                          </w:p>
                        </w:tc>
                      </w:tr>
                      <w:tr w:rsidR="009239F6" w14:paraId="4C387DA8" w14:textId="77777777">
                        <w:trPr>
                          <w:trHeight w:hRule="exact" w:val="279"/>
                        </w:trPr>
                        <w:tc>
                          <w:tcPr>
                            <w:tcW w:w="3331" w:type="dxa"/>
                            <w:tcBorders>
                              <w:top w:val="single" w:sz="7" w:space="0" w:color="000000"/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10E08B46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</w:tcBorders>
                            <w:vAlign w:val="center"/>
                          </w:tcPr>
                          <w:p w14:paraId="114BB2E8" w14:textId="77777777" w:rsidR="009239F6" w:rsidRDefault="009239F6">
                            <w:pPr>
                              <w:spacing w:line="241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right w:val="single" w:sz="7" w:space="0" w:color="000000"/>
                            </w:tcBorders>
                            <w:vAlign w:val="center"/>
                          </w:tcPr>
                          <w:p w14:paraId="201B23C8" w14:textId="77777777" w:rsidR="009239F6" w:rsidRDefault="009239F6">
                            <w:pPr>
                              <w:spacing w:before="43" w:after="4" w:line="222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Equipment / Materials</w:t>
                            </w:r>
                          </w:p>
                        </w:tc>
                      </w:tr>
                      <w:tr w:rsidR="009239F6" w14:paraId="59E9BC3B" w14:textId="77777777">
                        <w:trPr>
                          <w:trHeight w:hRule="exact" w:val="273"/>
                        </w:trPr>
                        <w:tc>
                          <w:tcPr>
                            <w:tcW w:w="3331" w:type="dxa"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2E39733E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</w:tcBorders>
                          </w:tcPr>
                          <w:p w14:paraId="6D06E9DD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right w:val="single" w:sz="7" w:space="0" w:color="000000"/>
                            </w:tcBorders>
                            <w:vAlign w:val="center"/>
                          </w:tcPr>
                          <w:p w14:paraId="3D46A30B" w14:textId="77777777" w:rsidR="009239F6" w:rsidRDefault="009239F6">
                            <w:pPr>
                              <w:spacing w:before="33" w:after="11" w:line="220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X Class Fees</w:t>
                            </w:r>
                          </w:p>
                        </w:tc>
                      </w:tr>
                      <w:tr w:rsidR="009239F6" w14:paraId="43B21FD9" w14:textId="77777777" w:rsidTr="00AB73FE">
                        <w:trPr>
                          <w:trHeight w:hRule="exact" w:val="548"/>
                        </w:trPr>
                        <w:tc>
                          <w:tcPr>
                            <w:tcW w:w="3331" w:type="dxa"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76E6F819" w14:textId="77777777" w:rsidR="009239F6" w:rsidRDefault="009239F6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</w:tcBorders>
                          </w:tcPr>
                          <w:p w14:paraId="15C8E107" w14:textId="77777777" w:rsidR="009239F6" w:rsidRDefault="009239F6">
                            <w:pPr>
                              <w:spacing w:after="264" w:line="260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right w:val="single" w:sz="7" w:space="0" w:color="000000"/>
                            </w:tcBorders>
                          </w:tcPr>
                          <w:p w14:paraId="566D8C74" w14:textId="77777777" w:rsidR="009239F6" w:rsidRDefault="009239F6">
                            <w:pPr>
                              <w:spacing w:after="288" w:line="221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</w:rPr>
                              <w:t>Other (Please Explain):</w:t>
                            </w:r>
                          </w:p>
                        </w:tc>
                      </w:tr>
                      <w:tr w:rsidR="00AB73FE" w14:paraId="77947AA3" w14:textId="77777777">
                        <w:trPr>
                          <w:trHeight w:hRule="exact" w:val="548"/>
                        </w:trPr>
                        <w:tc>
                          <w:tcPr>
                            <w:tcW w:w="3331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1D57288" w14:textId="77777777" w:rsidR="00AB73FE" w:rsidRDefault="00AB73FE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  <w:bottom w:val="single" w:sz="7" w:space="0" w:color="000000"/>
                            </w:tcBorders>
                          </w:tcPr>
                          <w:p w14:paraId="14978C5F" w14:textId="77777777" w:rsidR="00AB73FE" w:rsidRDefault="00AB73FE">
                            <w:pPr>
                              <w:spacing w:after="264" w:line="260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14F0DE7F" w14:textId="77777777" w:rsidR="00AB73FE" w:rsidRDefault="00AB73FE">
                            <w:pPr>
                              <w:spacing w:after="288" w:line="221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AB73FE" w14:paraId="18C2CCF6" w14:textId="77777777" w:rsidTr="00AB73FE">
                        <w:trPr>
                          <w:trHeight w:hRule="exact" w:val="548"/>
                        </w:trPr>
                        <w:tc>
                          <w:tcPr>
                            <w:tcW w:w="3331" w:type="dxa"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04389B30" w14:textId="672993DE" w:rsidR="00AB73FE" w:rsidRDefault="00AB73FE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Dollar Amount Requested: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</w:tcBorders>
                          </w:tcPr>
                          <w:p w14:paraId="0AA6303F" w14:textId="77777777" w:rsidR="00AB73FE" w:rsidRDefault="00AB73FE">
                            <w:pPr>
                              <w:spacing w:after="264" w:line="260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  <w:tcBorders>
                              <w:right w:val="single" w:sz="7" w:space="0" w:color="000000"/>
                            </w:tcBorders>
                          </w:tcPr>
                          <w:p w14:paraId="24959005" w14:textId="77777777" w:rsidR="00AB73FE" w:rsidRDefault="00AB73FE">
                            <w:pPr>
                              <w:spacing w:after="288" w:line="221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AB73FE" w14:paraId="144C393E" w14:textId="77777777" w:rsidTr="00AB73FE">
                        <w:trPr>
                          <w:trHeight w:hRule="exact" w:val="548"/>
                        </w:trPr>
                        <w:tc>
                          <w:tcPr>
                            <w:tcW w:w="3331" w:type="dxa"/>
                            <w:tcBorders>
                              <w:left w:val="single" w:sz="7" w:space="0" w:color="000000"/>
                              <w:right w:val="single" w:sz="7" w:space="0" w:color="000000"/>
                            </w:tcBorders>
                          </w:tcPr>
                          <w:p w14:paraId="31EABE45" w14:textId="77777777" w:rsidR="00AB73FE" w:rsidRDefault="00AB73FE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</w:tcBorders>
                          </w:tcPr>
                          <w:p w14:paraId="15922394" w14:textId="77777777" w:rsidR="00AB73FE" w:rsidRDefault="00AB73FE">
                            <w:pPr>
                              <w:spacing w:after="264" w:line="260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  <w:tcBorders>
                              <w:right w:val="single" w:sz="7" w:space="0" w:color="000000"/>
                            </w:tcBorders>
                          </w:tcPr>
                          <w:p w14:paraId="226B9552" w14:textId="77777777" w:rsidR="00AB73FE" w:rsidRDefault="00AB73FE">
                            <w:pPr>
                              <w:spacing w:after="288" w:line="221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AB73FE" w14:paraId="03DA1B11" w14:textId="77777777">
                        <w:trPr>
                          <w:trHeight w:hRule="exact" w:val="548"/>
                        </w:trPr>
                        <w:tc>
                          <w:tcPr>
                            <w:tcW w:w="3331" w:type="dxa"/>
                            <w:tcBorders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F553D0D" w14:textId="04FC118D" w:rsidR="00AB73FE" w:rsidRDefault="00AB73FE">
                            <w:pPr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4"/>
                              </w:rPr>
                              <w:t>School (attended by Students Served):</w:t>
                            </w:r>
                          </w:p>
                        </w:tc>
                        <w:tc>
                          <w:tcPr>
                            <w:tcW w:w="835" w:type="dxa"/>
                            <w:tcBorders>
                              <w:left w:val="single" w:sz="7" w:space="0" w:color="000000"/>
                              <w:bottom w:val="single" w:sz="7" w:space="0" w:color="000000"/>
                            </w:tcBorders>
                          </w:tcPr>
                          <w:p w14:paraId="3414005A" w14:textId="77777777" w:rsidR="00AB73FE" w:rsidRDefault="00AB73FE">
                            <w:pPr>
                              <w:spacing w:after="264" w:line="260" w:lineRule="exact"/>
                              <w:ind w:right="225"/>
                              <w:jc w:val="right"/>
                              <w:textAlignment w:val="baseline"/>
                              <w:rPr>
                                <w:rFonts w:ascii="Bookman Old Style" w:eastAsia="Bookman Old Style" w:hAnsi="Bookman Old Style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E5E546F" w14:textId="77777777" w:rsidR="00AB73FE" w:rsidRDefault="00AB73FE">
                            <w:pPr>
                              <w:spacing w:after="288" w:line="221" w:lineRule="exact"/>
                              <w:ind w:left="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237C9C47" w14:textId="77777777" w:rsidR="009239F6" w:rsidRDefault="009239F6" w:rsidP="009239F6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pict w14:anchorId="3045CAEF">
          <v:shape id="_x0000_s2051" type="#_x0000_t202" style="position:absolute;margin-left:72.5pt;margin-top:285.9pt;width:446pt;height:66.8pt;z-index:-251658220;mso-wrap-distance-left:0;mso-wrap-distance-right:0;mso-position-horizontal-relative:page;mso-position-vertical-relative:page" filled="f" stroked="f">
            <v:textbox inset="0,0,0,0">
              <w:txbxContent>
                <w:p w14:paraId="4803609F" w14:textId="19688482" w:rsidR="00C70EA6" w:rsidRDefault="0034231B">
                  <w:pPr>
                    <w:spacing w:line="287" w:lineRule="exact"/>
                    <w:ind w:right="144"/>
                    <w:jc w:val="both"/>
                    <w:textAlignment w:val="baseline"/>
                    <w:rPr>
                      <w:rFonts w:ascii="Calibri" w:eastAsia="Calibri" w:hAnsi="Calibri"/>
                      <w:i/>
                      <w:color w:val="000000"/>
                    </w:rPr>
                  </w:pPr>
                  <w:r>
                    <w:rPr>
                      <w:rFonts w:ascii="Calibri" w:eastAsia="Calibri" w:hAnsi="Calibri"/>
                      <w:i/>
                      <w:color w:val="000000"/>
                    </w:rPr>
                    <w:t xml:space="preserve">*A Fiscal Sponsor is required if your agency is not recognized as a 501(c)(3) organization. Please visit the </w:t>
                  </w:r>
                  <w:hyperlink r:id="rId10">
                    <w:r>
                      <w:rPr>
                        <w:rFonts w:ascii="Calibri" w:eastAsia="Calibri" w:hAnsi="Calibri"/>
                        <w:i/>
                        <w:color w:val="0000FF"/>
                        <w:u w:val="single"/>
                      </w:rPr>
                      <w:t>IRS website</w:t>
                    </w:r>
                  </w:hyperlink>
                  <w:r>
                    <w:rPr>
                      <w:rFonts w:ascii="Calibri" w:eastAsia="Calibri" w:hAnsi="Calibri"/>
                      <w:i/>
                      <w:color w:val="000000"/>
                    </w:rPr>
                    <w:t xml:space="preserve"> for more details.</w:t>
                  </w:r>
                </w:p>
                <w:p w14:paraId="449EA235" w14:textId="7F11C4DE" w:rsidR="00C70EA6" w:rsidRPr="00591979" w:rsidRDefault="0034231B" w:rsidP="00591979">
                  <w:pPr>
                    <w:pStyle w:val="ListParagraph"/>
                    <w:numPr>
                      <w:ilvl w:val="0"/>
                      <w:numId w:val="4"/>
                    </w:numPr>
                    <w:spacing w:before="272" w:after="244" w:line="245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</w:pPr>
                  <w:r w:rsidRPr="00591979"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Request Details (Individuals and Organizations Complete the Following Sections)</w:t>
                  </w:r>
                </w:p>
              </w:txbxContent>
            </v:textbox>
            <w10:wrap type="square" anchorx="page" anchory="page"/>
          </v:shape>
        </w:pict>
      </w:r>
      <w:r w:rsidR="00591979" w:rsidRPr="00591979">
        <w:rPr>
          <w:rFonts w:eastAsia="Times New Roman"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661332" behindDoc="0" locked="0" layoutInCell="1" allowOverlap="1" wp14:anchorId="2AE433E1" wp14:editId="0DF6856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292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1DDB8" w14:textId="4CF9EE00" w:rsidR="00591979" w:rsidRPr="00C335B7" w:rsidRDefault="005919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335B7">
                              <w:rPr>
                                <w:b/>
                                <w:bCs/>
                              </w:rPr>
                              <w:t xml:space="preserve">2) Applying as an organization: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433E1" id="Text Box 2" o:spid="_x0000_s1027" type="#_x0000_t202" style="position:absolute;margin-left:0;margin-top:0;width:443.25pt;height:21pt;z-index:2516613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">
                <v:textbox>
                  <w:txbxContent>
                    <w:p w14:paraId="4591DDB8" w14:textId="4CF9EE00" w:rsidR="00591979" w:rsidRPr="00C335B7" w:rsidRDefault="00591979">
                      <w:pPr>
                        <w:rPr>
                          <w:b/>
                          <w:bCs/>
                        </w:rPr>
                      </w:pPr>
                      <w:r w:rsidRPr="00C335B7">
                        <w:rPr>
                          <w:b/>
                          <w:bCs/>
                        </w:rPr>
                        <w:t xml:space="preserve">2) Applying as an organization: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pict w14:anchorId="4DB18CC4">
          <v:shape id="_x0000_s2061" type="#_x0000_t202" style="position:absolute;margin-left:73.45pt;margin-top:37pt;width:223pt;height:70.5pt;z-index:-251658231;mso-wrap-distance-left:0;mso-wrap-distance-right:0;mso-position-horizontal-relative:page;mso-position-vertical-relative:page" filled="f" stroked="f">
            <v:textbox inset="0,0,0,0">
              <w:txbxContent>
                <w:p w14:paraId="124F614A" w14:textId="6A636A44" w:rsidR="00C70EA6" w:rsidRDefault="00C70EA6">
                  <w:pPr>
                    <w:spacing w:before="9" w:after="292"/>
                    <w:ind w:right="6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</w:p>
    <w:p w14:paraId="0EFF65A3" w14:textId="77777777" w:rsidR="00C70EA6" w:rsidRDefault="0034231B">
      <w:pPr>
        <w:spacing w:before="27" w:line="245" w:lineRule="exact"/>
        <w:textAlignment w:val="baseline"/>
        <w:rPr>
          <w:rFonts w:ascii="Calibri" w:eastAsia="Calibri" w:hAnsi="Calibri"/>
          <w:b/>
          <w:color w:val="000000"/>
          <w:spacing w:val="-1"/>
          <w:sz w:val="24"/>
        </w:rPr>
      </w:pPr>
      <w:r>
        <w:rPr>
          <w:rFonts w:ascii="Calibri" w:eastAsia="Calibri" w:hAnsi="Calibri"/>
          <w:b/>
          <w:color w:val="000000"/>
          <w:spacing w:val="-1"/>
          <w:sz w:val="24"/>
        </w:rPr>
        <w:lastRenderedPageBreak/>
        <w:t>Description</w:t>
      </w:r>
    </w:p>
    <w:p w14:paraId="4C88F24F" w14:textId="77777777" w:rsidR="00C70EA6" w:rsidRDefault="0034231B" w:rsidP="00D45FF3">
      <w:pPr>
        <w:spacing w:before="296" w:line="268" w:lineRule="exact"/>
        <w:ind w:left="720" w:right="144"/>
        <w:textAlignment w:val="baseline"/>
        <w:rPr>
          <w:rFonts w:ascii="Calibri" w:eastAsia="Calibri" w:hAnsi="Calibri"/>
          <w:color w:val="000000"/>
          <w:spacing w:val="-2"/>
        </w:rPr>
      </w:pPr>
      <w:r>
        <w:rPr>
          <w:rFonts w:ascii="Calibri" w:eastAsia="Calibri" w:hAnsi="Calibri"/>
          <w:color w:val="000000"/>
          <w:spacing w:val="-2"/>
        </w:rPr>
        <w:t xml:space="preserve">Please tell us more about the student or group of students who would benefit from this request. Describe their interest area (music, art, theater, etc.) and whether this is a new activity, </w:t>
      </w:r>
      <w:r w:rsidR="00D45FF3">
        <w:rPr>
          <w:rFonts w:ascii="Calibri" w:eastAsia="Calibri" w:hAnsi="Calibri"/>
          <w:color w:val="000000"/>
          <w:spacing w:val="-2"/>
        </w:rPr>
        <w:t>or whether</w:t>
      </w:r>
      <w:r>
        <w:rPr>
          <w:rFonts w:ascii="Calibri" w:eastAsia="Calibri" w:hAnsi="Calibri"/>
          <w:color w:val="000000"/>
          <w:spacing w:val="-2"/>
        </w:rPr>
        <w:t xml:space="preserve"> their studies are ongoing. Be specific in describing the purpose and dollar amount requested, such as the type and size of musical instrument needed, cost and whether it is a purchase or rental.</w:t>
      </w:r>
    </w:p>
    <w:p w14:paraId="3A2CA28D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7DEA5407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44EAB719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54AABC3A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6E55C5F4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445D43FA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7970CAE4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4E7D1216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3ADA067B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400441C4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23438046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6DD05130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5F4F82AD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40E2A7C8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34178E73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268AB4D5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14C6E201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18D8DEBF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5EED20E6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7D455D26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2ADE936D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6CDE3333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14571FAF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294F640B" w14:textId="77777777" w:rsidR="00D45FF3" w:rsidRDefault="00D45FF3" w:rsidP="00D45FF3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p w14:paraId="698C7B9A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296A46B5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1A2B9600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7572E4EC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4AE6864D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0DA3F359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5DF2888D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4DB47502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699E62DB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3EF1E763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6B8E2F70" w14:textId="77777777" w:rsidR="00AB73FE" w:rsidRDefault="00AB73FE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4A52F703" w14:textId="77777777" w:rsidR="00C335B7" w:rsidRDefault="00C335B7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4E24F79D" w14:textId="77777777" w:rsidR="00C335B7" w:rsidRDefault="00C335B7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</w:pPr>
    </w:p>
    <w:p w14:paraId="268C1199" w14:textId="7B3C1FC4" w:rsidR="00D45FF3" w:rsidRPr="00D45FF3" w:rsidRDefault="00D45FF3" w:rsidP="7F70220F">
      <w:pPr>
        <w:spacing w:before="26" w:line="222" w:lineRule="exact"/>
        <w:textAlignment w:val="baseline"/>
        <w:rPr>
          <w:rFonts w:ascii="Calibri" w:eastAsia="Calibri" w:hAnsi="Calibri"/>
          <w:i/>
          <w:iCs/>
          <w:color w:val="000000"/>
          <w:spacing w:val="-2"/>
        </w:rPr>
        <w:sectPr w:rsidR="00D45FF3" w:rsidRPr="00D45FF3">
          <w:pgSz w:w="12240" w:h="15840"/>
          <w:pgMar w:top="740" w:right="1400" w:bottom="1844" w:left="1440" w:header="720" w:footer="720" w:gutter="0"/>
          <w:cols w:space="720"/>
        </w:sectPr>
      </w:pPr>
      <w:r w:rsidRPr="7F70220F">
        <w:rPr>
          <w:rFonts w:ascii="Calibri" w:eastAsia="Calibri" w:hAnsi="Calibri"/>
          <w:i/>
          <w:iCs/>
          <w:color w:val="000000"/>
          <w:spacing w:val="-2"/>
        </w:rPr>
        <w:t xml:space="preserve">Please contact </w:t>
      </w:r>
      <w:r w:rsidRPr="7F70220F">
        <w:rPr>
          <w:rFonts w:ascii="Calibri" w:eastAsia="Calibri" w:hAnsi="Calibri"/>
          <w:b/>
          <w:bCs/>
          <w:i/>
          <w:iCs/>
          <w:color w:val="156082" w:themeColor="accent1"/>
          <w:spacing w:val="-2"/>
          <w:u w:val="single"/>
        </w:rPr>
        <w:t>CommPhil@greaterhartfordgives.org</w:t>
      </w:r>
      <w:r w:rsidRPr="7F70220F">
        <w:rPr>
          <w:rFonts w:ascii="Calibri" w:eastAsia="Calibri" w:hAnsi="Calibri"/>
          <w:b/>
          <w:bCs/>
          <w:i/>
          <w:iCs/>
          <w:color w:val="156082" w:themeColor="accent1"/>
          <w:spacing w:val="-2"/>
        </w:rPr>
        <w:t xml:space="preserve"> </w:t>
      </w:r>
      <w:r w:rsidRPr="7F70220F">
        <w:rPr>
          <w:rFonts w:ascii="Calibri" w:eastAsia="Calibri" w:hAnsi="Calibri"/>
          <w:i/>
          <w:iCs/>
          <w:color w:val="000000"/>
          <w:spacing w:val="-2"/>
        </w:rPr>
        <w:t>with any questions or for a status update on your request.</w:t>
      </w:r>
    </w:p>
    <w:p w14:paraId="42D3CB08" w14:textId="22EC644A" w:rsidR="7F70220F" w:rsidRDefault="7F70220F" w:rsidP="7F70220F">
      <w:pPr>
        <w:spacing w:before="9" w:after="309"/>
        <w:ind w:right="4897"/>
        <w:sectPr w:rsidR="7F70220F">
          <w:pgSz w:w="12240" w:h="15840"/>
          <w:pgMar w:top="740" w:right="1432" w:bottom="4364" w:left="1408" w:header="720" w:footer="720" w:gutter="0"/>
          <w:cols w:space="720"/>
        </w:sectPr>
      </w:pPr>
    </w:p>
    <w:p w14:paraId="49CCEAA6" w14:textId="0E9E8F84" w:rsidR="00C70EA6" w:rsidRDefault="00C70EA6">
      <w:pPr>
        <w:spacing w:before="26" w:line="222" w:lineRule="exact"/>
        <w:textAlignment w:val="baseline"/>
        <w:rPr>
          <w:rFonts w:ascii="Calibri" w:eastAsia="Calibri" w:hAnsi="Calibri"/>
          <w:i/>
          <w:color w:val="000000"/>
          <w:spacing w:val="-2"/>
        </w:rPr>
      </w:pPr>
    </w:p>
    <w:sectPr w:rsidR="00C70EA6">
      <w:type w:val="continuous"/>
      <w:pgSz w:w="12240" w:h="15840"/>
      <w:pgMar w:top="740" w:right="2090" w:bottom="4364" w:left="14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A16C" w14:textId="77777777" w:rsidR="000E4B5E" w:rsidRDefault="000E4B5E">
      <w:r>
        <w:separator/>
      </w:r>
    </w:p>
  </w:endnote>
  <w:endnote w:type="continuationSeparator" w:id="0">
    <w:p w14:paraId="520AE267" w14:textId="77777777" w:rsidR="000E4B5E" w:rsidRDefault="000E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05BC" w14:textId="77777777" w:rsidR="000E4B5E" w:rsidRDefault="000E4B5E"/>
  </w:footnote>
  <w:footnote w:type="continuationSeparator" w:id="0">
    <w:p w14:paraId="2FCF6DA9" w14:textId="77777777" w:rsidR="000E4B5E" w:rsidRDefault="000E4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A161" w14:textId="77777777" w:rsidR="00D45FF3" w:rsidRDefault="00D45FF3">
    <w:pPr>
      <w:pStyle w:val="Header"/>
    </w:pPr>
    <w:r>
      <w:rPr>
        <w:noProof/>
      </w:rPr>
      <w:drawing>
        <wp:inline distT="0" distB="0" distL="0" distR="0" wp14:anchorId="53EB4BA7" wp14:editId="4184F0EC">
          <wp:extent cx="2834640" cy="798830"/>
          <wp:effectExtent l="0" t="0" r="3810" b="0"/>
          <wp:docPr id="36419856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165D40FF" wp14:editId="129331D5">
          <wp:extent cx="1908175" cy="494030"/>
          <wp:effectExtent l="0" t="0" r="0" b="0"/>
          <wp:docPr id="185019038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</w:t>
    </w:r>
  </w:p>
  <w:p w14:paraId="79A00827" w14:textId="33EB7EE3" w:rsidR="00D45FF3" w:rsidRDefault="00D45FF3">
    <w:pPr>
      <w:pStyle w:val="Head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499D"/>
    <w:multiLevelType w:val="multilevel"/>
    <w:tmpl w:val="B9E058EE"/>
    <w:lvl w:ilvl="0">
      <w:start w:val="2"/>
      <w:numFmt w:val="decimal"/>
      <w:lvlText w:val="%1)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08075E"/>
    <w:multiLevelType w:val="multilevel"/>
    <w:tmpl w:val="7FF2F1D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4403E8"/>
    <w:multiLevelType w:val="hybridMultilevel"/>
    <w:tmpl w:val="46127D1A"/>
    <w:lvl w:ilvl="0" w:tplc="04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337F47"/>
    <w:multiLevelType w:val="multilevel"/>
    <w:tmpl w:val="45F2AFF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5688900">
    <w:abstractNumId w:val="1"/>
  </w:num>
  <w:num w:numId="2" w16cid:durableId="835918788">
    <w:abstractNumId w:val="0"/>
  </w:num>
  <w:num w:numId="3" w16cid:durableId="856576138">
    <w:abstractNumId w:val="3"/>
  </w:num>
  <w:num w:numId="4" w16cid:durableId="167714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A6"/>
    <w:rsid w:val="00071746"/>
    <w:rsid w:val="000B3235"/>
    <w:rsid w:val="000C7F2F"/>
    <w:rsid w:val="000E4B5E"/>
    <w:rsid w:val="000E6212"/>
    <w:rsid w:val="00111C37"/>
    <w:rsid w:val="00116E1A"/>
    <w:rsid w:val="0015072B"/>
    <w:rsid w:val="001D4C2B"/>
    <w:rsid w:val="002456FB"/>
    <w:rsid w:val="002B29DB"/>
    <w:rsid w:val="0034231B"/>
    <w:rsid w:val="0037332B"/>
    <w:rsid w:val="00374A4B"/>
    <w:rsid w:val="0039425F"/>
    <w:rsid w:val="003E5A96"/>
    <w:rsid w:val="0042636F"/>
    <w:rsid w:val="00513ACF"/>
    <w:rsid w:val="00524DEE"/>
    <w:rsid w:val="00591979"/>
    <w:rsid w:val="005C37BA"/>
    <w:rsid w:val="00611257"/>
    <w:rsid w:val="00627EAD"/>
    <w:rsid w:val="0069471E"/>
    <w:rsid w:val="007473C3"/>
    <w:rsid w:val="00891696"/>
    <w:rsid w:val="008A5C08"/>
    <w:rsid w:val="0091619C"/>
    <w:rsid w:val="009239F6"/>
    <w:rsid w:val="00960E86"/>
    <w:rsid w:val="00993F9D"/>
    <w:rsid w:val="009D75E5"/>
    <w:rsid w:val="00AB448E"/>
    <w:rsid w:val="00AB73FE"/>
    <w:rsid w:val="00AF5BA0"/>
    <w:rsid w:val="00B56E5C"/>
    <w:rsid w:val="00BB67FC"/>
    <w:rsid w:val="00C335B7"/>
    <w:rsid w:val="00C51DEB"/>
    <w:rsid w:val="00C5591B"/>
    <w:rsid w:val="00C64B67"/>
    <w:rsid w:val="00C70EA6"/>
    <w:rsid w:val="00CA34BA"/>
    <w:rsid w:val="00CC6B20"/>
    <w:rsid w:val="00CE306D"/>
    <w:rsid w:val="00CF6881"/>
    <w:rsid w:val="00D45FF3"/>
    <w:rsid w:val="00D72594"/>
    <w:rsid w:val="00DF20E5"/>
    <w:rsid w:val="00E42812"/>
    <w:rsid w:val="00E60D4C"/>
    <w:rsid w:val="00E655BA"/>
    <w:rsid w:val="00E70E1F"/>
    <w:rsid w:val="00E713E3"/>
    <w:rsid w:val="00EC15EA"/>
    <w:rsid w:val="00EC41FE"/>
    <w:rsid w:val="00EF77A5"/>
    <w:rsid w:val="00F17821"/>
    <w:rsid w:val="00FF1725"/>
    <w:rsid w:val="0D369274"/>
    <w:rsid w:val="1365A526"/>
    <w:rsid w:val="144A61C2"/>
    <w:rsid w:val="27E29079"/>
    <w:rsid w:val="35626D22"/>
    <w:rsid w:val="3B0C7F9C"/>
    <w:rsid w:val="59786600"/>
    <w:rsid w:val="64F2AE9F"/>
    <w:rsid w:val="650635FC"/>
    <w:rsid w:val="76226D45"/>
    <w:rsid w:val="7F70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3686CF2D"/>
  <w15:docId w15:val="{1F0A955E-DBBB-42AC-8316-B1B9E00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F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FF3"/>
  </w:style>
  <w:style w:type="paragraph" w:styleId="Footer">
    <w:name w:val="footer"/>
    <w:basedOn w:val="Normal"/>
    <w:link w:val="FooterChar"/>
    <w:uiPriority w:val="99"/>
    <w:unhideWhenUsed/>
    <w:rsid w:val="00D45F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FF3"/>
  </w:style>
  <w:style w:type="table" w:styleId="TableGrid">
    <w:name w:val="Table Grid"/>
    <w:basedOn w:val="TableNormal"/>
    <w:uiPriority w:val="39"/>
    <w:rsid w:val="00B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fpg.org/files/6615/4695/8312/Project_Budget_-_Funds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rs.gov/charities-non-profits/charitable-organizations/exemption-requirements-501c3-organization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545F3-7C0F-42B2-9A20-D362D990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Zayas Fund Application Form.docx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Zayas Fund Application Form.docx</dc:title>
  <dc:creator>Rita ElKhoury</dc:creator>
  <cp:lastModifiedBy>Rita ElKhoury</cp:lastModifiedBy>
  <cp:revision>2</cp:revision>
  <dcterms:created xsi:type="dcterms:W3CDTF">2026-04-06T20:41:00Z</dcterms:created>
  <dcterms:modified xsi:type="dcterms:W3CDTF">2026-04-06T20:41:00Z</dcterms:modified>
</cp:coreProperties>
</file>